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VENUTAI CHAVAN COLLEGE, KARAD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 w:rsidR="00155DA6"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2023-2024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512"/>
        <w:gridCol w:w="1440"/>
        <w:gridCol w:w="1350"/>
        <w:gridCol w:w="1440"/>
        <w:gridCol w:w="1458"/>
        <w:gridCol w:w="1440"/>
      </w:tblGrid>
      <w:tr w:rsidR="006A36A0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55DA6">
              <w:rPr>
                <w:rFonts w:ascii="Arial" w:hAnsi="Arial" w:cs="Arial"/>
                <w:b/>
                <w:bCs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DA6">
              <w:rPr>
                <w:rFonts w:ascii="Arial" w:hAnsi="Arial" w:cs="Arial"/>
                <w:b/>
                <w:bCs/>
              </w:rPr>
              <w:t>Saturday</w:t>
            </w:r>
          </w:p>
          <w:p w:rsidR="006C68D8" w:rsidRPr="00155DA6" w:rsidRDefault="006C68D8" w:rsidP="003E5F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36A0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7.35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ENG(C)A–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ENG(C)B– 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MAR/C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HIN/C – 24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 M – 15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HIST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ECO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PSY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MAR/O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HIN/O– 24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SKT – 15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ENG/O– 5 </w:t>
            </w:r>
          </w:p>
          <w:p w:rsidR="00155DA6" w:rsidRPr="00155DA6" w:rsidRDefault="00155DA6" w:rsidP="00155D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GEO - A – 6 </w:t>
            </w:r>
          </w:p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GEO -B – 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POL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SOC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 E – 15 </w:t>
            </w:r>
          </w:p>
        </w:tc>
      </w:tr>
      <w:tr w:rsidR="006A36A0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MAR/O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HIN/O 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SKT–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 (C)A–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ENG(C)B– 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ENG(C)A– 5 </w:t>
            </w:r>
          </w:p>
          <w:p w:rsidR="006A36A0" w:rsidRPr="00155DA6" w:rsidRDefault="006A36A0" w:rsidP="006A36A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ENG(C)B–6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POL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SOC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 E – 15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HIST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ECO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PSY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ENG/O– 5 </w:t>
            </w:r>
          </w:p>
          <w:p w:rsidR="00155DA6" w:rsidRPr="00155DA6" w:rsidRDefault="00155DA6" w:rsidP="00155D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GEO - A – 6 </w:t>
            </w:r>
          </w:p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GEO -B – 14 </w:t>
            </w:r>
          </w:p>
        </w:tc>
      </w:tr>
      <w:tr w:rsidR="006A36A0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10.05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ENG/O– 5 </w:t>
            </w:r>
          </w:p>
          <w:p w:rsidR="00155DA6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GEO</w:t>
            </w:r>
            <w:r w:rsidR="00155DA6" w:rsidRPr="00155DA6">
              <w:rPr>
                <w:rFonts w:ascii="Arial" w:hAnsi="Arial" w:cs="Arial"/>
                <w:b/>
                <w:sz w:val="20"/>
                <w:szCs w:val="20"/>
              </w:rPr>
              <w:t xml:space="preserve"> - A</w:t>
            </w: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 – 6 </w:t>
            </w:r>
          </w:p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GEO -B – 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MAR/O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HIN/O 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SKT – 15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POL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SOC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 E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5DA6" w:rsidRPr="00155DA6" w:rsidRDefault="006A36A0" w:rsidP="006A36A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 (C) A– 5 </w:t>
            </w:r>
          </w:p>
          <w:p w:rsidR="006A36A0" w:rsidRPr="00155DA6" w:rsidRDefault="006A36A0" w:rsidP="006A36A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ENG(C)B– 6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MAR/C–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HIN/C–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 M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HIST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ECO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PSY – 15 </w:t>
            </w:r>
          </w:p>
        </w:tc>
      </w:tr>
      <w:tr w:rsidR="006A36A0" w:rsidRPr="00155DA6" w:rsidTr="006C68D8">
        <w:trPr>
          <w:gridAfter w:val="2"/>
          <w:wAfter w:w="2898" w:type="dxa"/>
        </w:trPr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6A0" w:rsidRPr="00155DA6" w:rsidRDefault="006A36A0" w:rsidP="006C68D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RECESS TIME</w:t>
            </w:r>
          </w:p>
        </w:tc>
      </w:tr>
      <w:tr w:rsidR="006C68D8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10.25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11.15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MAR/C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HIN/C 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 M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ENG/O– 5 </w:t>
            </w:r>
          </w:p>
          <w:p w:rsidR="00155DA6" w:rsidRPr="00155DA6" w:rsidRDefault="00155DA6" w:rsidP="00155D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GEO - A – 6 </w:t>
            </w:r>
          </w:p>
          <w:p w:rsidR="006A36A0" w:rsidRPr="00155DA6" w:rsidRDefault="00155DA6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GEO -B – 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MAR/O 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HIN/O 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SKT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HIST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ECO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PSY – 15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POL – 5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SOC – 6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 E –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MAR/C– 23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HIN/C– 24 </w:t>
            </w:r>
          </w:p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S M – 15 </w:t>
            </w:r>
          </w:p>
        </w:tc>
      </w:tr>
      <w:tr w:rsidR="006A36A0" w:rsidRPr="00155DA6" w:rsidTr="006C68D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11.15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155DA6" w:rsidRDefault="006A36A0" w:rsidP="003E5FB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>12.05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PE(C)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5DA6">
              <w:rPr>
                <w:rFonts w:ascii="Arial" w:hAnsi="Arial" w:cs="Arial"/>
                <w:b/>
                <w:sz w:val="20"/>
                <w:szCs w:val="20"/>
              </w:rPr>
              <w:t xml:space="preserve">PE(C) 15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155DA6" w:rsidRDefault="006A36A0" w:rsidP="003E5F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VENUTAI CHAVAN COLLEGE, KARAD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Il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2023-2024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2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90"/>
        <w:gridCol w:w="990"/>
        <w:gridCol w:w="1350"/>
        <w:gridCol w:w="1440"/>
        <w:gridCol w:w="1440"/>
        <w:gridCol w:w="1350"/>
        <w:gridCol w:w="1530"/>
        <w:gridCol w:w="1176"/>
      </w:tblGrid>
      <w:tr w:rsidR="006A36A0" w:rsidTr="007F38B3"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F38B3">
              <w:rPr>
                <w:rFonts w:ascii="Arial" w:hAnsi="Arial" w:cs="Arial"/>
                <w:b/>
                <w:bCs/>
              </w:rPr>
              <w:t>Wednesdy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Saturday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36A0" w:rsidTr="007F38B3"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1277562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7.35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 – 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 - 22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 – 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SOC – 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 – 14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  - 15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ENG(C)A-5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ENG(C)B-6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MAR-22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SKT-24 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PSY-14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HIST-21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ECO-22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POL-5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SOC-6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GEO-14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 -Dept.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HSRM-23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PAD-24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CO-OP-21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G.T.-22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LOGIC-15-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SKT-24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PSY-14</w:t>
            </w:r>
          </w:p>
        </w:tc>
      </w:tr>
      <w:bookmarkEnd w:id="0"/>
      <w:tr w:rsidR="006A36A0" w:rsidTr="007F38B3"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HSRM-5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PAD-6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CO-OP-21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G.T.-22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LOGIC-14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SOC-24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GEO-14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 -15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SOC-24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GEO-14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 -15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ENG-C-A-23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ENG(C)B-24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MAR-22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SKT-24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PSY-14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HSRM-23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PAD-24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CO-OP-21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G.T.-22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LOGIC-15</w:t>
            </w:r>
          </w:p>
        </w:tc>
      </w:tr>
      <w:tr w:rsidR="006A36A0" w:rsidTr="007F38B3"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SKT-24 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PSY-15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SKT-6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PSY-14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SKT-24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PSY-14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SOC-24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GEO-14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 -15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HIST-21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ECO-22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POL-5</w:t>
            </w:r>
          </w:p>
          <w:p w:rsidR="006A36A0" w:rsidRDefault="00155DA6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SOC-6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GEO-14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PE-Dept.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SKT-24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PSY-14</w:t>
            </w:r>
          </w:p>
        </w:tc>
      </w:tr>
      <w:tr w:rsidR="006A36A0" w:rsidTr="007F38B3">
        <w:tc>
          <w:tcPr>
            <w:tcW w:w="10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RECESS TIME</w:t>
            </w:r>
          </w:p>
        </w:tc>
      </w:tr>
      <w:tr w:rsidR="006A36A0" w:rsidTr="007F38B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10.25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SOC-6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GEO-14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PE-Dept.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HSRM-23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PAD-24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CO-OP-21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G.T.-22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LOGIC-15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ENG(C)A-5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ENG(C)B-6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MAR-22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HIN-23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SKT-24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PSY-14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ENG-C-A-23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ENG(C)B-24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HIST-21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ECO-22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POL-5 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SOC-6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GEO-14</w:t>
            </w: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PE-Dept.</w:t>
            </w:r>
          </w:p>
        </w:tc>
      </w:tr>
    </w:tbl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rPr>
          <w:rFonts w:ascii="Calibri" w:eastAsia="Calibri" w:hAnsi="Calibri" w:cs="Mangal"/>
          <w:b/>
        </w:rPr>
      </w:pP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VENUTAI CHAVAN COLLEGE, KARAD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Time Table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Class- B.A-Ill                                                                                  2023-2024</w:t>
      </w:r>
    </w:p>
    <w:p w:rsidR="006A36A0" w:rsidRDefault="006A36A0" w:rsidP="006A36A0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Style w:val="TableGrid1"/>
        <w:tblW w:w="1017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530"/>
        <w:gridCol w:w="1260"/>
        <w:gridCol w:w="1350"/>
        <w:gridCol w:w="1350"/>
        <w:gridCol w:w="1350"/>
        <w:gridCol w:w="1354"/>
      </w:tblGrid>
      <w:tr w:rsidR="006A36A0" w:rsidRPr="007F38B3" w:rsidTr="007F38B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F38B3">
              <w:rPr>
                <w:rFonts w:ascii="Arial" w:hAnsi="Arial" w:cs="Arial"/>
                <w:b/>
                <w:bCs/>
              </w:rPr>
              <w:t>Wednesdy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8B3">
              <w:rPr>
                <w:rFonts w:ascii="Arial" w:hAnsi="Arial" w:cs="Arial"/>
                <w:b/>
                <w:bCs/>
              </w:rPr>
              <w:t>Saturday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36A0" w:rsidRPr="007F38B3" w:rsidTr="007F38B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7.35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Eng(C)A-20</w:t>
            </w: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Eng(C)B-18</w:t>
            </w:r>
          </w:p>
          <w:p w:rsidR="007F38B3" w:rsidRPr="007F38B3" w:rsidRDefault="007F38B3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</w:tr>
      <w:tr w:rsidR="006A36A0" w:rsidRPr="007F38B3" w:rsidTr="007F38B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8.25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</w:tr>
      <w:tr w:rsidR="006A36A0" w:rsidRPr="007F38B3" w:rsidTr="007F38B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9.15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10.05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Eng(C)A-20</w:t>
            </w: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Eng(C)B-19</w:t>
            </w:r>
          </w:p>
          <w:p w:rsidR="007F38B3" w:rsidRPr="007F38B3" w:rsidRDefault="007F38B3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</w:tr>
      <w:tr w:rsidR="006A36A0" w:rsidRPr="007F38B3" w:rsidTr="007F38B3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RECESS TIME</w:t>
            </w:r>
          </w:p>
          <w:p w:rsidR="007F38B3" w:rsidRPr="007F38B3" w:rsidRDefault="007F38B3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A0" w:rsidRPr="007F38B3" w:rsidTr="007F38B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10.25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6A36A0" w:rsidRPr="007F38B3" w:rsidRDefault="006A36A0" w:rsidP="003E5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11.15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Eng(C)A-20</w:t>
            </w: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Eng(C)B-18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38B3">
              <w:rPr>
                <w:rFonts w:ascii="Arial" w:hAnsi="Arial" w:cs="Arial"/>
                <w:b/>
                <w:sz w:val="20"/>
                <w:szCs w:val="20"/>
              </w:rPr>
              <w:t>Spl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Eng(C)A-20</w:t>
            </w:r>
          </w:p>
          <w:p w:rsidR="006A36A0" w:rsidRPr="007F38B3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6A0" w:rsidRDefault="006A36A0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8B3">
              <w:rPr>
                <w:rFonts w:ascii="Arial" w:hAnsi="Arial" w:cs="Arial"/>
                <w:b/>
                <w:sz w:val="20"/>
                <w:szCs w:val="20"/>
              </w:rPr>
              <w:t>Eng(C)B-19</w:t>
            </w:r>
          </w:p>
          <w:p w:rsidR="007F38B3" w:rsidRPr="007F38B3" w:rsidRDefault="007F38B3" w:rsidP="003E5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6A0" w:rsidRPr="007F38B3" w:rsidRDefault="006A36A0" w:rsidP="006A36A0">
      <w:pPr>
        <w:rPr>
          <w:rFonts w:ascii="Calibri" w:eastAsia="Calibri" w:hAnsi="Calibri" w:cs="Mangal"/>
          <w:b/>
          <w:sz w:val="20"/>
          <w:szCs w:val="20"/>
        </w:rPr>
      </w:pPr>
    </w:p>
    <w:p w:rsidR="006A36A0" w:rsidRPr="007F38B3" w:rsidRDefault="006A36A0" w:rsidP="006A36A0">
      <w:pPr>
        <w:rPr>
          <w:rFonts w:ascii="Calibri" w:eastAsia="Calibri" w:hAnsi="Calibri" w:cs="Mangal"/>
          <w:b/>
          <w:sz w:val="20"/>
          <w:szCs w:val="20"/>
        </w:rPr>
      </w:pPr>
    </w:p>
    <w:p w:rsidR="006A36A0" w:rsidRPr="007F38B3" w:rsidRDefault="006A36A0" w:rsidP="006A36A0">
      <w:pPr>
        <w:rPr>
          <w:rFonts w:ascii="Calibri" w:eastAsia="Calibri" w:hAnsi="Calibri" w:cs="Mangal"/>
          <w:b/>
          <w:sz w:val="20"/>
          <w:szCs w:val="20"/>
        </w:rPr>
      </w:pPr>
    </w:p>
    <w:p w:rsidR="006A36A0" w:rsidRPr="007F38B3" w:rsidRDefault="006A36A0" w:rsidP="006A36A0">
      <w:pPr>
        <w:rPr>
          <w:rFonts w:ascii="Calibri" w:eastAsia="Calibri" w:hAnsi="Calibri" w:cs="Mangal"/>
          <w:b/>
          <w:sz w:val="20"/>
          <w:szCs w:val="20"/>
        </w:rPr>
      </w:pPr>
    </w:p>
    <w:p w:rsidR="006A36A0" w:rsidRPr="007F38B3" w:rsidRDefault="006A36A0" w:rsidP="006A36A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val="en-IN" w:eastAsia="en-IN"/>
        </w:rPr>
      </w:pPr>
    </w:p>
    <w:p w:rsidR="006A36A0" w:rsidRPr="007F38B3" w:rsidRDefault="006A36A0" w:rsidP="006A36A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val="en-IN" w:eastAsia="en-IN"/>
        </w:rPr>
      </w:pPr>
    </w:p>
    <w:p w:rsidR="006A36A0" w:rsidRDefault="006A36A0" w:rsidP="006A36A0"/>
    <w:p w:rsidR="001F41CF" w:rsidRDefault="001F41CF"/>
    <w:p w:rsidR="00670DD8" w:rsidRDefault="00670DD8"/>
    <w:p w:rsidR="00670DD8" w:rsidRDefault="00670DD8"/>
    <w:p w:rsidR="00670DD8" w:rsidRDefault="00670DD8"/>
    <w:p w:rsidR="00247C53" w:rsidRDefault="00247C53"/>
    <w:p w:rsidR="00670DD8" w:rsidRDefault="00670DD8" w:rsidP="00670DD8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lastRenderedPageBreak/>
        <w:t>VENUTAI CHAVAN COLLEGE, KARAD</w:t>
      </w:r>
    </w:p>
    <w:p w:rsidR="00670DD8" w:rsidRDefault="00670DD8" w:rsidP="00670DD8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proofErr w:type="spellStart"/>
      <w:proofErr w:type="gram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Deptt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.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 Of Physical Education</w:t>
      </w:r>
    </w:p>
    <w:p w:rsidR="00670DD8" w:rsidRDefault="00670DD8" w:rsidP="00670DD8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:rsidR="00670DD8" w:rsidRDefault="00670DD8" w:rsidP="00670DD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I, II, III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2023-2024</w:t>
      </w:r>
    </w:p>
    <w:p w:rsidR="00670DD8" w:rsidRDefault="00670DD8" w:rsidP="00670DD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512"/>
        <w:gridCol w:w="1368"/>
        <w:gridCol w:w="72"/>
        <w:gridCol w:w="1350"/>
        <w:gridCol w:w="1440"/>
        <w:gridCol w:w="1458"/>
        <w:gridCol w:w="1440"/>
      </w:tblGrid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rPr>
                <w:rFonts w:ascii="Arial" w:hAnsi="Arial" w:cs="Aharoni"/>
                <w:b/>
                <w:bCs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Saturday</w:t>
            </w:r>
          </w:p>
          <w:p w:rsidR="00670DD8" w:rsidRPr="00247C53" w:rsidRDefault="00670DD8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</w:p>
        </w:tc>
      </w:tr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7.35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Default="00670DD8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 - 15</w:t>
            </w:r>
          </w:p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670DD8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Default="00670DD8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-15</w:t>
            </w:r>
          </w:p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Default="00670DD8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-15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F06904" w:rsidRDefault="00670DD8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  <w:r w:rsidR="00670DD8"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 - 15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670DD8" w:rsidRPr="00247C53" w:rsidTr="003E5FBF">
        <w:trPr>
          <w:gridAfter w:val="2"/>
          <w:wAfter w:w="2898" w:type="dxa"/>
        </w:trPr>
        <w:tc>
          <w:tcPr>
            <w:tcW w:w="7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RECESS TIME</w:t>
            </w:r>
          </w:p>
        </w:tc>
      </w:tr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10.25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PE-Dept.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8A7144" w:rsidRDefault="00670DD8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</w:p>
          <w:p w:rsidR="008A7144" w:rsidRPr="00247C53" w:rsidRDefault="008A7144" w:rsidP="008A714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8A7144" w:rsidP="008A714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  <w:r w:rsidR="00670DD8"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DD8" w:rsidRPr="00247C53" w:rsidRDefault="00670DD8" w:rsidP="00670DD8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670DD8" w:rsidRDefault="00670DD8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670DD8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670DD8" w:rsidRPr="00247C53" w:rsidRDefault="00670DD8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BF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904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670DD8" w:rsidRPr="00247C53" w:rsidRDefault="00F06904" w:rsidP="00F06904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D8" w:rsidRPr="00247C53" w:rsidRDefault="00670DD8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</w:tbl>
    <w:p w:rsidR="00670DD8" w:rsidRDefault="00670DD8"/>
    <w:p w:rsidR="00301E47" w:rsidRDefault="00301E47"/>
    <w:p w:rsidR="00301E47" w:rsidRDefault="00301E47"/>
    <w:p w:rsidR="00301E47" w:rsidRDefault="00301E47"/>
    <w:p w:rsidR="00301E47" w:rsidRDefault="00301E47"/>
    <w:p w:rsidR="00301E47" w:rsidRDefault="00301E47"/>
    <w:p w:rsidR="00301E47" w:rsidRDefault="00301E47"/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VENUTAI CHAVAN COLLEGE, KARAD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proofErr w:type="spellStart"/>
      <w:proofErr w:type="gram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Deptt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.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 Of Physical Education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shri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 .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 A.S.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Sal</w:t>
      </w:r>
      <w:r w:rsidR="00783FDC">
        <w:rPr>
          <w:rFonts w:ascii="Arial" w:eastAsia="Times New Roman" w:hAnsi="Arial" w:cs="Arial"/>
          <w:b/>
          <w:sz w:val="32"/>
          <w:szCs w:val="32"/>
          <w:lang w:val="en-IN" w:eastAsia="en-IN"/>
        </w:rPr>
        <w:t>ave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)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I, II, III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2023-2024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512"/>
        <w:gridCol w:w="1368"/>
        <w:gridCol w:w="72"/>
        <w:gridCol w:w="1350"/>
        <w:gridCol w:w="1440"/>
        <w:gridCol w:w="1458"/>
        <w:gridCol w:w="1440"/>
      </w:tblGrid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rPr>
                <w:rFonts w:ascii="Arial" w:hAnsi="Arial" w:cs="Aharoni"/>
                <w:b/>
                <w:bCs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Saturday</w:t>
            </w:r>
          </w:p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</w:p>
        </w:tc>
      </w:tr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7.35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F1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F1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01E47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301E47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="00815F13"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815F13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815F13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 - 15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815F13" w:rsidRPr="00247C53" w:rsidTr="003E5FBF">
        <w:trPr>
          <w:gridAfter w:val="2"/>
          <w:wAfter w:w="2898" w:type="dxa"/>
        </w:trPr>
        <w:tc>
          <w:tcPr>
            <w:tcW w:w="7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F13" w:rsidRPr="00247C53" w:rsidRDefault="00815F13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RECESS TIME</w:t>
            </w:r>
          </w:p>
        </w:tc>
      </w:tr>
      <w:tr w:rsidR="00815F13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10.25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PE-Dept.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</w:tc>
      </w:tr>
      <w:tr w:rsidR="00815F13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815F13" w:rsidRPr="00247C53" w:rsidRDefault="00815F13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1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815F13" w:rsidRPr="00247C53" w:rsidRDefault="002155F1" w:rsidP="002155F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13" w:rsidRPr="00247C53" w:rsidRDefault="00815F13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13" w:rsidRPr="00247C53" w:rsidRDefault="00815F13" w:rsidP="00815F1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</w:tbl>
    <w:p w:rsidR="00301E47" w:rsidRDefault="00301E47"/>
    <w:p w:rsidR="0028339C" w:rsidRDefault="0028339C"/>
    <w:p w:rsidR="00301E47" w:rsidRDefault="00301E47"/>
    <w:p w:rsidR="00301E47" w:rsidRDefault="00301E47"/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bookmarkStart w:id="1" w:name="_GoBack"/>
      <w:bookmarkEnd w:id="1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lastRenderedPageBreak/>
        <w:t>VENUTAI CHAVAN COLLEGE, KARAD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proofErr w:type="spellStart"/>
      <w:proofErr w:type="gram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Deptt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.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 Of Physical Education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(Dr. M.A.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Kadampatil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)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I, II, III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2023-2024</w:t>
      </w:r>
    </w:p>
    <w:p w:rsidR="00301E47" w:rsidRDefault="00301E47" w:rsidP="00301E4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512"/>
        <w:gridCol w:w="1368"/>
        <w:gridCol w:w="72"/>
        <w:gridCol w:w="1350"/>
        <w:gridCol w:w="1440"/>
        <w:gridCol w:w="1458"/>
        <w:gridCol w:w="1440"/>
      </w:tblGrid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rPr>
                <w:rFonts w:ascii="Arial" w:hAnsi="Arial" w:cs="Aharoni"/>
                <w:b/>
                <w:bCs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Saturday</w:t>
            </w:r>
          </w:p>
          <w:p w:rsidR="00301E47" w:rsidRPr="00247C53" w:rsidRDefault="00301E47" w:rsidP="003E5FBF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</w:p>
        </w:tc>
      </w:tr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7.35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 - 15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-Dept.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</w:tr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-15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PE  -15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P E – 15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BF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301E47" w:rsidRPr="00247C53" w:rsidTr="00301E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301E47" w:rsidRPr="00247C53" w:rsidTr="003E5FBF">
        <w:trPr>
          <w:gridAfter w:val="2"/>
          <w:wAfter w:w="2898" w:type="dxa"/>
        </w:trPr>
        <w:tc>
          <w:tcPr>
            <w:tcW w:w="7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RECESS TIME</w:t>
            </w:r>
          </w:p>
        </w:tc>
      </w:tr>
      <w:tr w:rsidR="00301E47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10.25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BF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="003E5FBF"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5FBF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="003E5FBF"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:rsidR="00301E47" w:rsidRPr="00247C53" w:rsidRDefault="003E5FBF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301E47" w:rsidRPr="00247C53" w:rsidTr="003E5FB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</w:p>
          <w:p w:rsidR="00301E47" w:rsidRPr="00247C53" w:rsidRDefault="00301E47" w:rsidP="003E5FBF">
            <w:pPr>
              <w:spacing w:line="36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47" w:rsidRPr="00247C53" w:rsidRDefault="00301E47" w:rsidP="003E5FBF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</w:tbl>
    <w:p w:rsidR="00301E47" w:rsidRDefault="00301E47"/>
    <w:sectPr w:rsidR="00301E47" w:rsidSect="00F4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1754"/>
    <w:rsid w:val="00155DA6"/>
    <w:rsid w:val="001F41CF"/>
    <w:rsid w:val="002155F1"/>
    <w:rsid w:val="00247C53"/>
    <w:rsid w:val="0028339C"/>
    <w:rsid w:val="00301E47"/>
    <w:rsid w:val="003E5FBF"/>
    <w:rsid w:val="00670DD8"/>
    <w:rsid w:val="006A36A0"/>
    <w:rsid w:val="006C68D8"/>
    <w:rsid w:val="00783FDC"/>
    <w:rsid w:val="007F38B3"/>
    <w:rsid w:val="00815F13"/>
    <w:rsid w:val="00875227"/>
    <w:rsid w:val="008A7144"/>
    <w:rsid w:val="00AE1754"/>
    <w:rsid w:val="00E31507"/>
    <w:rsid w:val="00F06904"/>
    <w:rsid w:val="00F40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A36A0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9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A36A0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2023-07-08T03:39:00Z</cp:lastPrinted>
  <dcterms:created xsi:type="dcterms:W3CDTF">2023-07-01T05:51:00Z</dcterms:created>
  <dcterms:modified xsi:type="dcterms:W3CDTF">2023-07-08T03:39:00Z</dcterms:modified>
</cp:coreProperties>
</file>